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25C" w:rsidRPr="00114003" w:rsidRDefault="005C625C" w:rsidP="005C62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003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английскому языку </w:t>
      </w:r>
    </w:p>
    <w:p w:rsidR="005C625C" w:rsidRPr="00114003" w:rsidRDefault="00AD109B" w:rsidP="005C62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5C625C" w:rsidRPr="00114003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C625C" w:rsidRPr="00114003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C625C" w:rsidRDefault="005C625C" w:rsidP="005C62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003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114003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A13BE9" w:rsidRPr="00114003" w:rsidRDefault="00A13BE9" w:rsidP="005C62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A84" w:rsidRPr="000B22C6" w:rsidRDefault="00F15A84" w:rsidP="005C62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22C6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</w:t>
      </w:r>
      <w:r w:rsidRPr="000B22C6">
        <w:rPr>
          <w:rFonts w:ascii="Times New Roman" w:hAnsi="Times New Roman" w:cs="Times New Roman"/>
          <w:bCs/>
          <w:sz w:val="24"/>
          <w:szCs w:val="24"/>
        </w:rPr>
        <w:t>разработана на основе:</w:t>
      </w:r>
    </w:p>
    <w:p w:rsidR="00F15A84" w:rsidRPr="000B22C6" w:rsidRDefault="00F15A84" w:rsidP="005C62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2C6">
        <w:rPr>
          <w:rFonts w:ascii="Times New Roman" w:hAnsi="Times New Roman" w:cs="Times New Roman"/>
          <w:sz w:val="24"/>
          <w:szCs w:val="24"/>
          <w:lang w:eastAsia="ru-RU"/>
        </w:rPr>
        <w:t xml:space="preserve">ФЗ «Об образовании в Российской Федерации» (№273, декабрь 2012г.) (Приказ </w:t>
      </w:r>
      <w:proofErr w:type="spellStart"/>
      <w:r w:rsidRPr="000B22C6">
        <w:rPr>
          <w:rFonts w:ascii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0B22C6">
        <w:rPr>
          <w:rFonts w:ascii="Times New Roman" w:hAnsi="Times New Roman" w:cs="Times New Roman"/>
          <w:sz w:val="24"/>
          <w:szCs w:val="24"/>
          <w:lang w:eastAsia="ru-RU"/>
        </w:rPr>
        <w:t xml:space="preserve"> России от 06.10.2009г.  №373 с изменениями); </w:t>
      </w:r>
    </w:p>
    <w:p w:rsidR="00F15A84" w:rsidRPr="000B22C6" w:rsidRDefault="00F15A84" w:rsidP="005C62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B22C6">
        <w:rPr>
          <w:rFonts w:ascii="Times New Roman" w:hAnsi="Times New Roman" w:cs="Times New Roman"/>
          <w:sz w:val="24"/>
          <w:szCs w:val="24"/>
          <w:lang w:eastAsia="ru-RU"/>
        </w:rPr>
        <w:t>СанПиНы, раздел X. «Гигиенические требования к режиму образовательного процесса» (СанПиН 2.4.2.2821-10);</w:t>
      </w:r>
    </w:p>
    <w:p w:rsidR="00F15A84" w:rsidRPr="000B22C6" w:rsidRDefault="00F15A84" w:rsidP="005C62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2C6">
        <w:rPr>
          <w:rFonts w:ascii="Times New Roman" w:hAnsi="Times New Roman" w:cs="Times New Roman"/>
          <w:sz w:val="24"/>
          <w:szCs w:val="24"/>
          <w:lang w:eastAsia="ru-RU"/>
        </w:rPr>
        <w:t xml:space="preserve">Устава МБОУ «Средняя общеобразовательная школа №176» (Распоряжение </w:t>
      </w:r>
      <w:proofErr w:type="gramStart"/>
      <w:r w:rsidRPr="000B22C6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Pr="000B22C6">
        <w:rPr>
          <w:rFonts w:ascii="Times New Roman" w:hAnsi="Times New Roman" w:cs="Times New Roman"/>
          <w:sz w:val="24"/>
          <w:szCs w:val="24"/>
          <w:lang w:eastAsia="ru-RU"/>
        </w:rPr>
        <w:t xml:space="preserve"> ЗАТО города Зеленогорска Красноярского края № 1001-р от 19.05.2015г.).</w:t>
      </w:r>
    </w:p>
    <w:p w:rsidR="00F15A84" w:rsidRPr="000B22C6" w:rsidRDefault="00F15A84" w:rsidP="005C62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2C6">
        <w:rPr>
          <w:rFonts w:ascii="Times New Roman" w:hAnsi="Times New Roman" w:cs="Times New Roman"/>
          <w:sz w:val="24"/>
          <w:szCs w:val="24"/>
          <w:lang w:eastAsia="ru-RU"/>
        </w:rPr>
        <w:t xml:space="preserve">Примерной программы по иностранному языку для основной школы (М.: </w:t>
      </w:r>
      <w:proofErr w:type="spellStart"/>
      <w:r w:rsidRPr="000B22C6">
        <w:rPr>
          <w:rFonts w:ascii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0B22C6">
        <w:rPr>
          <w:rFonts w:ascii="Times New Roman" w:hAnsi="Times New Roman" w:cs="Times New Roman"/>
          <w:sz w:val="24"/>
          <w:szCs w:val="24"/>
          <w:lang w:eastAsia="ru-RU"/>
        </w:rPr>
        <w:t>-Граф, 2013).</w:t>
      </w:r>
    </w:p>
    <w:p w:rsidR="00F15A84" w:rsidRPr="000B22C6" w:rsidRDefault="00F15A84" w:rsidP="005C62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2C6">
        <w:rPr>
          <w:rFonts w:ascii="Times New Roman" w:hAnsi="Times New Roman" w:cs="Times New Roman"/>
          <w:sz w:val="24"/>
          <w:szCs w:val="24"/>
          <w:lang w:eastAsia="ru-RU"/>
        </w:rPr>
        <w:t>Предметной линии УМК «</w:t>
      </w:r>
      <w:proofErr w:type="spellStart"/>
      <w:r w:rsidRPr="000B22C6">
        <w:rPr>
          <w:rFonts w:ascii="Times New Roman" w:hAnsi="Times New Roman" w:cs="Times New Roman"/>
          <w:sz w:val="24"/>
          <w:szCs w:val="24"/>
          <w:lang w:eastAsia="ru-RU"/>
        </w:rPr>
        <w:t>Forward</w:t>
      </w:r>
      <w:proofErr w:type="spellEnd"/>
      <w:r w:rsidRPr="000B22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22C6">
        <w:rPr>
          <w:rFonts w:ascii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0B22C6">
        <w:rPr>
          <w:rFonts w:ascii="Times New Roman" w:hAnsi="Times New Roman" w:cs="Times New Roman"/>
          <w:sz w:val="24"/>
          <w:szCs w:val="24"/>
          <w:lang w:eastAsia="ru-RU"/>
        </w:rPr>
        <w:t>» М. В. Вербицкой для 5 - 9 классов, материалов УМК для 5-9 классов.</w:t>
      </w:r>
    </w:p>
    <w:p w:rsidR="00F15A84" w:rsidRPr="000B22C6" w:rsidRDefault="00F15A84" w:rsidP="005C62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2C6">
        <w:rPr>
          <w:rFonts w:ascii="Times New Roman" w:hAnsi="Times New Roman" w:cs="Times New Roman"/>
          <w:sz w:val="24"/>
          <w:szCs w:val="24"/>
          <w:lang w:eastAsia="ru-RU"/>
        </w:rPr>
        <w:t>Требований к результатам освоения основной образовательной программы МБОУ «СОШ №176»;</w:t>
      </w:r>
    </w:p>
    <w:p w:rsidR="00F15A84" w:rsidRPr="000B22C6" w:rsidRDefault="00F15A84" w:rsidP="005C62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22C6">
        <w:rPr>
          <w:rFonts w:ascii="Times New Roman" w:hAnsi="Times New Roman" w:cs="Times New Roman"/>
          <w:sz w:val="24"/>
          <w:szCs w:val="24"/>
          <w:lang w:eastAsia="ru-RU"/>
        </w:rPr>
        <w:t>Программы формирования УУД.</w:t>
      </w:r>
    </w:p>
    <w:p w:rsidR="00C56408" w:rsidRPr="000B22C6" w:rsidRDefault="00C56408" w:rsidP="005C625C">
      <w:pPr>
        <w:pStyle w:val="a3"/>
        <w:spacing w:before="0" w:beforeAutospacing="0" w:after="0" w:afterAutospacing="0"/>
        <w:ind w:firstLine="708"/>
        <w:jc w:val="both"/>
      </w:pPr>
      <w:r w:rsidRPr="000B22C6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0B22C6" w:rsidRDefault="005C625C" w:rsidP="005C625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5C625C" w:rsidRDefault="00F15A84" w:rsidP="005C625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B22C6">
        <w:rPr>
          <w:rFonts w:ascii="Times New Roman" w:hAnsi="Times New Roman" w:cs="Times New Roman"/>
          <w:sz w:val="24"/>
          <w:szCs w:val="24"/>
        </w:rPr>
        <w:t>Всего 102 часа, в неделю 3 часа.</w:t>
      </w:r>
      <w:r w:rsidR="00727E02" w:rsidRPr="000B22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A84" w:rsidRPr="000B22C6" w:rsidRDefault="00F15A84" w:rsidP="005C625C">
      <w:pPr>
        <w:spacing w:after="0" w:line="240" w:lineRule="auto"/>
        <w:ind w:firstLine="70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13BE9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0B22C6">
        <w:rPr>
          <w:rFonts w:ascii="Times New Roman" w:hAnsi="Times New Roman" w:cs="Times New Roman"/>
          <w:sz w:val="24"/>
          <w:szCs w:val="24"/>
        </w:rPr>
        <w:t xml:space="preserve"> (в форме тестов) 4 часа. </w:t>
      </w:r>
    </w:p>
    <w:p w:rsidR="00A13BE9" w:rsidRPr="000B22C6" w:rsidRDefault="00A13BE9" w:rsidP="00A13B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22C6">
        <w:rPr>
          <w:rFonts w:ascii="Times New Roman" w:hAnsi="Times New Roman" w:cs="Times New Roman"/>
          <w:b/>
          <w:sz w:val="24"/>
          <w:szCs w:val="24"/>
        </w:rPr>
        <w:t>Используемы</w:t>
      </w:r>
      <w:r>
        <w:rPr>
          <w:rFonts w:ascii="Times New Roman" w:hAnsi="Times New Roman" w:cs="Times New Roman"/>
          <w:b/>
          <w:sz w:val="24"/>
          <w:szCs w:val="24"/>
        </w:rPr>
        <w:t>й  учебно-методический комплект</w:t>
      </w:r>
    </w:p>
    <w:p w:rsidR="00A13BE9" w:rsidRPr="000B22C6" w:rsidRDefault="00A13BE9" w:rsidP="00A13BE9">
      <w:pPr>
        <w:pStyle w:val="a4"/>
        <w:numPr>
          <w:ilvl w:val="0"/>
          <w:numId w:val="2"/>
        </w:numPr>
        <w:spacing w:after="0" w:line="240" w:lineRule="auto"/>
        <w:ind w:left="720"/>
        <w:jc w:val="both"/>
        <w:rPr>
          <w:szCs w:val="24"/>
        </w:rPr>
      </w:pPr>
      <w:r w:rsidRPr="000B22C6">
        <w:rPr>
          <w:szCs w:val="24"/>
        </w:rPr>
        <w:t xml:space="preserve">М.В. Вербицкая. Английский язык. 9 класс. Учебник для учащихся общеобразовательных учреждений в 2ч. Ч.1, Ч.2 – М.: </w:t>
      </w:r>
      <w:proofErr w:type="spellStart"/>
      <w:r w:rsidRPr="000B22C6">
        <w:rPr>
          <w:szCs w:val="24"/>
        </w:rPr>
        <w:t>Вентана</w:t>
      </w:r>
      <w:proofErr w:type="spellEnd"/>
      <w:r w:rsidRPr="000B22C6">
        <w:rPr>
          <w:szCs w:val="24"/>
        </w:rPr>
        <w:t>-Граф, 2015. (</w:t>
      </w:r>
      <w:r w:rsidRPr="000B22C6">
        <w:rPr>
          <w:szCs w:val="24"/>
          <w:lang w:val="en-US"/>
        </w:rPr>
        <w:t>Forward</w:t>
      </w:r>
      <w:r w:rsidRPr="000B22C6">
        <w:rPr>
          <w:szCs w:val="24"/>
        </w:rPr>
        <w:t>);</w:t>
      </w:r>
    </w:p>
    <w:p w:rsidR="00A13BE9" w:rsidRPr="000B22C6" w:rsidRDefault="00A13BE9" w:rsidP="00A13BE9">
      <w:pPr>
        <w:pStyle w:val="a4"/>
        <w:numPr>
          <w:ilvl w:val="0"/>
          <w:numId w:val="2"/>
        </w:numPr>
        <w:spacing w:after="0" w:line="240" w:lineRule="auto"/>
        <w:ind w:left="720"/>
        <w:jc w:val="both"/>
        <w:rPr>
          <w:szCs w:val="24"/>
        </w:rPr>
      </w:pPr>
      <w:proofErr w:type="spellStart"/>
      <w:r w:rsidRPr="000B22C6">
        <w:rPr>
          <w:szCs w:val="24"/>
        </w:rPr>
        <w:t>М.В.Вербицкая</w:t>
      </w:r>
      <w:proofErr w:type="spellEnd"/>
      <w:r w:rsidRPr="000B22C6">
        <w:rPr>
          <w:szCs w:val="24"/>
        </w:rPr>
        <w:t xml:space="preserve">. Английский язык. 9 класс. Пособие для учителя. – М.: </w:t>
      </w:r>
      <w:proofErr w:type="spellStart"/>
      <w:r w:rsidRPr="000B22C6">
        <w:rPr>
          <w:szCs w:val="24"/>
        </w:rPr>
        <w:t>Вентана</w:t>
      </w:r>
      <w:proofErr w:type="spellEnd"/>
      <w:r w:rsidRPr="000B22C6">
        <w:rPr>
          <w:szCs w:val="24"/>
        </w:rPr>
        <w:t>-Граф, 2015. (</w:t>
      </w:r>
      <w:proofErr w:type="spellStart"/>
      <w:r w:rsidRPr="000B22C6">
        <w:rPr>
          <w:szCs w:val="24"/>
        </w:rPr>
        <w:t>Forward</w:t>
      </w:r>
      <w:proofErr w:type="spellEnd"/>
      <w:r w:rsidRPr="000B22C6">
        <w:rPr>
          <w:szCs w:val="24"/>
        </w:rPr>
        <w:t>);</w:t>
      </w:r>
    </w:p>
    <w:p w:rsidR="00A13BE9" w:rsidRDefault="00A13BE9" w:rsidP="00A13BE9">
      <w:pPr>
        <w:pStyle w:val="a4"/>
        <w:numPr>
          <w:ilvl w:val="0"/>
          <w:numId w:val="2"/>
        </w:numPr>
        <w:spacing w:after="0" w:line="240" w:lineRule="auto"/>
        <w:ind w:left="720"/>
        <w:jc w:val="both"/>
        <w:rPr>
          <w:szCs w:val="24"/>
        </w:rPr>
      </w:pPr>
      <w:proofErr w:type="spellStart"/>
      <w:r w:rsidRPr="000B22C6">
        <w:rPr>
          <w:szCs w:val="24"/>
        </w:rPr>
        <w:t>М.В.Вербицкая</w:t>
      </w:r>
      <w:proofErr w:type="spellEnd"/>
      <w:r w:rsidRPr="000B22C6">
        <w:rPr>
          <w:szCs w:val="24"/>
        </w:rPr>
        <w:t xml:space="preserve">. Английский язык. 9 класс. Рабочая тетрадь для учащихся общеобразовательных учреждений. – М.: </w:t>
      </w:r>
      <w:proofErr w:type="spellStart"/>
      <w:r w:rsidRPr="000B22C6">
        <w:rPr>
          <w:szCs w:val="24"/>
        </w:rPr>
        <w:t>Вентана</w:t>
      </w:r>
      <w:proofErr w:type="spellEnd"/>
      <w:r w:rsidRPr="000B22C6">
        <w:rPr>
          <w:szCs w:val="24"/>
        </w:rPr>
        <w:t>-Граф, 2015. (</w:t>
      </w:r>
      <w:proofErr w:type="spellStart"/>
      <w:r w:rsidRPr="000B22C6">
        <w:rPr>
          <w:szCs w:val="24"/>
        </w:rPr>
        <w:t>Forward</w:t>
      </w:r>
      <w:proofErr w:type="spellEnd"/>
      <w:r w:rsidRPr="000B22C6">
        <w:rPr>
          <w:szCs w:val="24"/>
        </w:rPr>
        <w:t>);</w:t>
      </w:r>
    </w:p>
    <w:p w:rsidR="00A13BE9" w:rsidRPr="000B22C6" w:rsidRDefault="00A13BE9" w:rsidP="00A13BE9">
      <w:pPr>
        <w:pStyle w:val="a4"/>
        <w:numPr>
          <w:ilvl w:val="0"/>
          <w:numId w:val="2"/>
        </w:numPr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>МР 3 диски.</w:t>
      </w:r>
    </w:p>
    <w:p w:rsidR="00A13BE9" w:rsidRPr="000B22C6" w:rsidRDefault="00A13BE9" w:rsidP="00A13BE9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>
        <w:rPr>
          <w:b/>
          <w:szCs w:val="24"/>
        </w:rPr>
        <w:t>Цель</w:t>
      </w:r>
      <w:r w:rsidRPr="000B22C6">
        <w:rPr>
          <w:b/>
          <w:szCs w:val="24"/>
        </w:rPr>
        <w:t>:</w:t>
      </w:r>
    </w:p>
    <w:p w:rsidR="00A13BE9" w:rsidRPr="000B22C6" w:rsidRDefault="00A13BE9" w:rsidP="00A13BE9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0B22C6">
        <w:rPr>
          <w:szCs w:val="24"/>
        </w:rPr>
        <w:t xml:space="preserve">формирование коммуникативной компетенции учащихся, понимаемой как способность учащихся общаться на английском языке в пределах, обозначенных основными нормативными документами. </w:t>
      </w:r>
    </w:p>
    <w:p w:rsidR="00A13BE9" w:rsidRPr="000B22C6" w:rsidRDefault="00A13BE9" w:rsidP="00A13BE9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>
        <w:rPr>
          <w:b/>
          <w:szCs w:val="24"/>
        </w:rPr>
        <w:t>З</w:t>
      </w:r>
      <w:r w:rsidRPr="005C625C">
        <w:rPr>
          <w:b/>
          <w:szCs w:val="24"/>
        </w:rPr>
        <w:t>адачи</w:t>
      </w:r>
      <w:r w:rsidRPr="000B22C6">
        <w:rPr>
          <w:szCs w:val="24"/>
        </w:rPr>
        <w:t>:</w:t>
      </w:r>
    </w:p>
    <w:p w:rsidR="00A13BE9" w:rsidRPr="005C625C" w:rsidRDefault="00A13BE9" w:rsidP="00A13BE9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5C625C">
        <w:rPr>
          <w:szCs w:val="24"/>
        </w:rPr>
        <w:t>реализовать системно-</w:t>
      </w:r>
      <w:proofErr w:type="spellStart"/>
      <w:r w:rsidRPr="005C625C">
        <w:rPr>
          <w:szCs w:val="24"/>
        </w:rPr>
        <w:t>деятельностный</w:t>
      </w:r>
      <w:proofErr w:type="spellEnd"/>
      <w:r w:rsidRPr="005C625C">
        <w:rPr>
          <w:szCs w:val="24"/>
        </w:rPr>
        <w:t xml:space="preserve"> (коммуникативный) подход к обучению;</w:t>
      </w:r>
    </w:p>
    <w:p w:rsidR="00A13BE9" w:rsidRPr="005C625C" w:rsidRDefault="00A13BE9" w:rsidP="00A13BE9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5C625C">
        <w:rPr>
          <w:szCs w:val="24"/>
        </w:rPr>
        <w:t xml:space="preserve">способствовать приобщению </w:t>
      </w:r>
      <w:proofErr w:type="gramStart"/>
      <w:r w:rsidRPr="005C625C">
        <w:rPr>
          <w:szCs w:val="24"/>
        </w:rPr>
        <w:t>обучающихся</w:t>
      </w:r>
      <w:proofErr w:type="gramEnd"/>
      <w:r w:rsidRPr="005C625C">
        <w:rPr>
          <w:szCs w:val="24"/>
        </w:rPr>
        <w:t xml:space="preserve"> к культуре страны изучаемого языка;</w:t>
      </w:r>
    </w:p>
    <w:p w:rsidR="00A13BE9" w:rsidRPr="005C625C" w:rsidRDefault="00A13BE9" w:rsidP="00A13BE9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5C625C">
        <w:rPr>
          <w:szCs w:val="24"/>
        </w:rPr>
        <w:t xml:space="preserve">содействовать общему и речевому развитию, образованию и воспитанию </w:t>
      </w:r>
      <w:proofErr w:type="gramStart"/>
      <w:r w:rsidRPr="005C625C">
        <w:rPr>
          <w:szCs w:val="24"/>
        </w:rPr>
        <w:t>обучающихся</w:t>
      </w:r>
      <w:proofErr w:type="gramEnd"/>
      <w:r w:rsidRPr="005C625C">
        <w:rPr>
          <w:szCs w:val="24"/>
        </w:rPr>
        <w:t>;</w:t>
      </w:r>
    </w:p>
    <w:p w:rsidR="00A13BE9" w:rsidRPr="005C625C" w:rsidRDefault="00A13BE9" w:rsidP="00A13BE9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0B22C6">
        <w:rPr>
          <w:szCs w:val="24"/>
        </w:rPr>
        <w:t xml:space="preserve">формировать новые и закрепить и развивать ранее приобретенные </w:t>
      </w:r>
      <w:proofErr w:type="gramStart"/>
      <w:r w:rsidRPr="000B22C6">
        <w:rPr>
          <w:szCs w:val="24"/>
        </w:rPr>
        <w:t>обучающимися</w:t>
      </w:r>
      <w:proofErr w:type="gramEnd"/>
      <w:r w:rsidRPr="000B22C6">
        <w:rPr>
          <w:szCs w:val="24"/>
        </w:rPr>
        <w:t xml:space="preserve"> знания, умения и навыки</w:t>
      </w:r>
      <w:r>
        <w:rPr>
          <w:szCs w:val="24"/>
        </w:rPr>
        <w:t>.</w:t>
      </w:r>
    </w:p>
    <w:p w:rsidR="001074B1" w:rsidRPr="000B22C6" w:rsidRDefault="005C625C" w:rsidP="00A13BE9">
      <w:pPr>
        <w:pStyle w:val="a4"/>
        <w:tabs>
          <w:tab w:val="left" w:pos="2745"/>
        </w:tabs>
        <w:spacing w:after="0" w:line="240" w:lineRule="auto"/>
        <w:ind w:left="-5" w:firstLine="856"/>
        <w:jc w:val="both"/>
        <w:rPr>
          <w:b/>
          <w:szCs w:val="24"/>
        </w:rPr>
      </w:pPr>
      <w:r>
        <w:rPr>
          <w:b/>
          <w:szCs w:val="24"/>
        </w:rPr>
        <w:t>Общая характеристика</w:t>
      </w:r>
    </w:p>
    <w:p w:rsidR="001074B1" w:rsidRPr="005C625C" w:rsidRDefault="001074B1" w:rsidP="005C625C">
      <w:pPr>
        <w:pStyle w:val="a3"/>
        <w:spacing w:before="0" w:beforeAutospacing="0" w:after="0" w:afterAutospacing="0"/>
        <w:ind w:firstLine="708"/>
        <w:jc w:val="both"/>
      </w:pPr>
      <w:r w:rsidRPr="000B22C6"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F1724F" w:rsidRPr="000B22C6" w:rsidRDefault="00F1724F" w:rsidP="005C625C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color w:val="000000"/>
        </w:rPr>
      </w:pPr>
      <w:r w:rsidRPr="005C625C">
        <w:rPr>
          <w:b/>
          <w:szCs w:val="24"/>
        </w:rPr>
        <w:t>Ценностные ориентиры</w:t>
      </w:r>
      <w:r w:rsidRPr="000B22C6">
        <w:rPr>
          <w:color w:val="000000"/>
        </w:rPr>
        <w:t xml:space="preserve"> </w:t>
      </w:r>
    </w:p>
    <w:p w:rsidR="00070AA2" w:rsidRPr="000B22C6" w:rsidRDefault="00070AA2" w:rsidP="005C625C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</w:rPr>
      </w:pPr>
      <w:r w:rsidRPr="000B22C6">
        <w:rPr>
          <w:rFonts w:ascii="Times New Roman" w:hAnsi="Times New Roman" w:cs="Times New Roman"/>
          <w:sz w:val="24"/>
          <w:szCs w:val="24"/>
        </w:rPr>
        <w:lastRenderedPageBreak/>
        <w:t xml:space="preserve">В связи с тем, что цель изучения иностранного языка в школе – это развитие у учащихся иноязычной коммуникативной компетенции, т. е. способности и готовности осуществлять иноязычное межличностное и межкультурное общение с носителями языка, в качестве основных педагогических и образовательных задач курса английского языка и ценностных ориентиров данной рабочей программы выделяются следующие: </w:t>
      </w:r>
    </w:p>
    <w:p w:rsidR="00070AA2" w:rsidRPr="005C625C" w:rsidRDefault="00070AA2" w:rsidP="005C625C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5C625C">
        <w:rPr>
          <w:szCs w:val="24"/>
        </w:rPr>
        <w:t>развитие учебно-познавательной компетенции</w:t>
      </w:r>
      <w:r w:rsidR="005C625C">
        <w:rPr>
          <w:szCs w:val="24"/>
        </w:rPr>
        <w:t>;</w:t>
      </w:r>
    </w:p>
    <w:p w:rsidR="00070AA2" w:rsidRPr="005C625C" w:rsidRDefault="00070AA2" w:rsidP="005C625C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5C625C">
        <w:rPr>
          <w:szCs w:val="24"/>
        </w:rPr>
        <w:t>разв</w:t>
      </w:r>
      <w:r w:rsidR="005C625C">
        <w:rPr>
          <w:szCs w:val="24"/>
        </w:rPr>
        <w:t>итие информационной компетенции;</w:t>
      </w:r>
    </w:p>
    <w:p w:rsidR="00070AA2" w:rsidRPr="005C625C" w:rsidRDefault="00070AA2" w:rsidP="005C625C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5C625C">
        <w:rPr>
          <w:szCs w:val="24"/>
        </w:rPr>
        <w:t xml:space="preserve">развитие социокультурной компетенции посредством реализации воспитательного потенциала иностранного языка; </w:t>
      </w:r>
    </w:p>
    <w:p w:rsidR="00070AA2" w:rsidRPr="005C625C" w:rsidRDefault="00070AA2" w:rsidP="005C625C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 w:rsidRPr="005C625C">
        <w:rPr>
          <w:szCs w:val="24"/>
        </w:rPr>
        <w:t>развитие компетенции личностного самосовершенствования</w:t>
      </w:r>
      <w:r w:rsidR="005C625C">
        <w:rPr>
          <w:szCs w:val="24"/>
        </w:rPr>
        <w:t>;</w:t>
      </w:r>
    </w:p>
    <w:p w:rsidR="00070AA2" w:rsidRPr="005C625C" w:rsidRDefault="005C625C" w:rsidP="005C625C">
      <w:pPr>
        <w:pStyle w:val="a4"/>
        <w:numPr>
          <w:ilvl w:val="0"/>
          <w:numId w:val="5"/>
        </w:numPr>
        <w:tabs>
          <w:tab w:val="left" w:pos="2745"/>
        </w:tabs>
        <w:spacing w:after="0" w:line="240" w:lineRule="auto"/>
        <w:ind w:left="720"/>
        <w:jc w:val="both"/>
        <w:rPr>
          <w:szCs w:val="24"/>
        </w:rPr>
      </w:pPr>
      <w:r>
        <w:rPr>
          <w:szCs w:val="24"/>
        </w:rPr>
        <w:t>В</w:t>
      </w:r>
      <w:r w:rsidR="00070AA2" w:rsidRPr="005C625C">
        <w:rPr>
          <w:szCs w:val="24"/>
        </w:rPr>
        <w:t>оспитание достойных граждан России, развитие эстетического вкуса осуществляется за счет правильного отбора содержания курса и общей воспитательной направленности упражнений</w:t>
      </w:r>
      <w:r>
        <w:rPr>
          <w:szCs w:val="24"/>
        </w:rPr>
        <w:t>.</w:t>
      </w:r>
    </w:p>
    <w:p w:rsidR="00F1724F" w:rsidRPr="005C625C" w:rsidRDefault="00F1724F" w:rsidP="005C625C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5C625C">
        <w:rPr>
          <w:b/>
          <w:szCs w:val="24"/>
        </w:rPr>
        <w:t>Планируемые результаты изучения учебного предмета</w:t>
      </w:r>
    </w:p>
    <w:p w:rsidR="007B0F78" w:rsidRPr="00A13BE9" w:rsidRDefault="007B0F78" w:rsidP="005C625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окончанию 9 класса школьники должны выходить на </w:t>
      </w:r>
      <w:r w:rsidRPr="00A13B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пороговый уровень</w:t>
      </w:r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Threshold</w:t>
      </w:r>
      <w:proofErr w:type="spellEnd"/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Start"/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Владение иностранным языком в объеме уровня </w:t>
      </w:r>
      <w:r w:rsidRPr="00A13B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Start"/>
      <w:r w:rsidRPr="00A13B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proofErr w:type="gramEnd"/>
      <w:r w:rsidRPr="00A13B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рассматривается как одно из условий свободного движения идей и людей на европейском континенте, базой дальнейшего изучения языка в профессиональных целях.</w:t>
      </w:r>
    </w:p>
    <w:p w:rsidR="007B0F78" w:rsidRPr="00A13BE9" w:rsidRDefault="007B0F78" w:rsidP="005C62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 </w:t>
      </w:r>
      <w:r w:rsidRPr="00A13B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пороговым уровнем B 1</w:t>
      </w:r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предполагает, что ученик понимает основные идеи четких сообщений, сделанных на литературном языке на разные темы, типично возникающие в учебе, на работе, досуге и т.д.; умеет общаться в большинстве ситуаций, которые могут возникнуть во время пребывания в стране изучаемого языка; может составить связное сообщение на известные или особо интересующие его темы;</w:t>
      </w:r>
      <w:proofErr w:type="gramEnd"/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описать впечатления, события, надежды, стремления, изложить и обосновать свое мнение и планы на будущее.</w:t>
      </w:r>
    </w:p>
    <w:p w:rsidR="007B0F78" w:rsidRPr="000B22C6" w:rsidRDefault="007B0F78" w:rsidP="005C62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13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использовать характеристики уровней, используемых в британских</w:t>
      </w:r>
      <w:r w:rsidRPr="000B2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курсах, то уровень А</w:t>
      </w:r>
      <w:proofErr w:type="gramStart"/>
      <w:r w:rsidRPr="000B2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0B2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приближение к </w:t>
      </w:r>
      <w:proofErr w:type="spellStart"/>
      <w:r w:rsidRPr="000B2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Pre-Intermediate</w:t>
      </w:r>
      <w:proofErr w:type="spellEnd"/>
      <w:r w:rsidRPr="000B2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уровень B 1 – к </w:t>
      </w:r>
      <w:proofErr w:type="spellStart"/>
      <w:r w:rsidRPr="000B2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Intermediate</w:t>
      </w:r>
      <w:proofErr w:type="spellEnd"/>
      <w:r w:rsidRPr="000B2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0F78" w:rsidRPr="000B22C6" w:rsidRDefault="007B0F78" w:rsidP="005C625C">
      <w:pPr>
        <w:pStyle w:val="a3"/>
        <w:spacing w:before="0" w:beforeAutospacing="0" w:after="0" w:afterAutospacing="0"/>
        <w:ind w:firstLine="708"/>
        <w:jc w:val="both"/>
        <w:outlineLvl w:val="0"/>
        <w:rPr>
          <w:rStyle w:val="a5"/>
        </w:rPr>
      </w:pPr>
      <w:r w:rsidRPr="000B22C6">
        <w:rPr>
          <w:rStyle w:val="a5"/>
        </w:rPr>
        <w:t>Форм</w:t>
      </w:r>
      <w:r w:rsidR="005C625C">
        <w:rPr>
          <w:rStyle w:val="a5"/>
        </w:rPr>
        <w:t>ы организации учебного процесса</w:t>
      </w:r>
    </w:p>
    <w:p w:rsidR="007B0F78" w:rsidRPr="000B22C6" w:rsidRDefault="007B0F78" w:rsidP="005C625C">
      <w:pPr>
        <w:pStyle w:val="a3"/>
        <w:spacing w:before="0" w:beforeAutospacing="0" w:after="0" w:afterAutospacing="0"/>
        <w:jc w:val="both"/>
        <w:outlineLvl w:val="0"/>
        <w:rPr>
          <w:rStyle w:val="a5"/>
          <w:b w:val="0"/>
        </w:rPr>
      </w:pPr>
      <w:proofErr w:type="gramStart"/>
      <w:r w:rsidRPr="000B22C6">
        <w:rPr>
          <w:rStyle w:val="a5"/>
          <w:b w:val="0"/>
        </w:rPr>
        <w:t>Фронтальный</w:t>
      </w:r>
      <w:proofErr w:type="gramEnd"/>
      <w:r w:rsidRPr="000B22C6">
        <w:rPr>
          <w:rStyle w:val="a5"/>
          <w:b w:val="0"/>
        </w:rPr>
        <w:t>, групповая работа, работа в парах.</w:t>
      </w:r>
    </w:p>
    <w:p w:rsidR="007B0F78" w:rsidRPr="000B22C6" w:rsidRDefault="007B0F78" w:rsidP="005C625C">
      <w:pPr>
        <w:pStyle w:val="a3"/>
        <w:spacing w:before="0" w:beforeAutospacing="0" w:after="0" w:afterAutospacing="0"/>
        <w:ind w:firstLine="708"/>
        <w:jc w:val="both"/>
        <w:outlineLvl w:val="0"/>
        <w:rPr>
          <w:rStyle w:val="a5"/>
          <w:b w:val="0"/>
        </w:rPr>
      </w:pPr>
      <w:r w:rsidRPr="000B22C6">
        <w:rPr>
          <w:rStyle w:val="a5"/>
        </w:rPr>
        <w:t>Преобладающие формы  контроля знаний, умений, навыков</w:t>
      </w:r>
    </w:p>
    <w:p w:rsidR="007B0F78" w:rsidRPr="000B22C6" w:rsidRDefault="007B0F78" w:rsidP="005C625C">
      <w:pPr>
        <w:pStyle w:val="a3"/>
        <w:spacing w:before="0" w:beforeAutospacing="0" w:after="0" w:afterAutospacing="0"/>
        <w:ind w:firstLine="709"/>
        <w:jc w:val="both"/>
        <w:outlineLvl w:val="0"/>
      </w:pPr>
      <w:r w:rsidRPr="000B22C6">
        <w:t xml:space="preserve">Динамику индивидуальных образовательных достижений учащихся, их продвижение в освоении планируемых результатов играют полугодовые и годовые контрольные работы, результаты, выполнения которых объективно покажут, достигнуты ли планируемые результаты на той или иной стадии обучения. Эти работы включают задания на контроль </w:t>
      </w:r>
      <w:proofErr w:type="spellStart"/>
      <w:r w:rsidRPr="000B22C6">
        <w:t>сформированности</w:t>
      </w:r>
      <w:proofErr w:type="spellEnd"/>
      <w:r w:rsidRPr="000B22C6">
        <w:t xml:space="preserve"> коммуникативной компетенции в четырёх видах речевой деятельности (говорении, </w:t>
      </w:r>
      <w:proofErr w:type="spellStart"/>
      <w:r w:rsidRPr="000B22C6">
        <w:t>аудировании</w:t>
      </w:r>
      <w:proofErr w:type="spellEnd"/>
      <w:r w:rsidRPr="000B22C6">
        <w:t>, чтении, письме), а также на контроль навыков оперирования изученными лексико-грамматическими средствами. Кроме того планируется проведение лексико-грамматических тестов в режиме самоконтроля.</w:t>
      </w:r>
    </w:p>
    <w:sectPr w:rsidR="007B0F78" w:rsidRPr="000B22C6" w:rsidSect="00A13BE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279AE"/>
    <w:multiLevelType w:val="hybridMultilevel"/>
    <w:tmpl w:val="D2CC7F88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">
    <w:nsid w:val="1D877D06"/>
    <w:multiLevelType w:val="hybridMultilevel"/>
    <w:tmpl w:val="5C6E42BC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2">
    <w:nsid w:val="298F1C54"/>
    <w:multiLevelType w:val="hybridMultilevel"/>
    <w:tmpl w:val="60E25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113F3"/>
    <w:multiLevelType w:val="hybridMultilevel"/>
    <w:tmpl w:val="2EE2D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964596"/>
    <w:multiLevelType w:val="hybridMultilevel"/>
    <w:tmpl w:val="7BD62E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76492C"/>
    <w:multiLevelType w:val="hybridMultilevel"/>
    <w:tmpl w:val="9FFAA592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6">
    <w:nsid w:val="761A1ABE"/>
    <w:multiLevelType w:val="hybridMultilevel"/>
    <w:tmpl w:val="470A9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0AA2"/>
    <w:rsid w:val="000B22C6"/>
    <w:rsid w:val="001074B1"/>
    <w:rsid w:val="0016506E"/>
    <w:rsid w:val="00305436"/>
    <w:rsid w:val="003A509E"/>
    <w:rsid w:val="003D6642"/>
    <w:rsid w:val="00432100"/>
    <w:rsid w:val="00444DAB"/>
    <w:rsid w:val="004652DD"/>
    <w:rsid w:val="00593A33"/>
    <w:rsid w:val="005C625C"/>
    <w:rsid w:val="00727E02"/>
    <w:rsid w:val="007B0F78"/>
    <w:rsid w:val="008062CA"/>
    <w:rsid w:val="00916C30"/>
    <w:rsid w:val="00A13BE9"/>
    <w:rsid w:val="00A17FB4"/>
    <w:rsid w:val="00AD109B"/>
    <w:rsid w:val="00C56408"/>
    <w:rsid w:val="00C75A60"/>
    <w:rsid w:val="00F15A84"/>
    <w:rsid w:val="00F1724F"/>
    <w:rsid w:val="00F5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5</cp:revision>
  <dcterms:created xsi:type="dcterms:W3CDTF">2019-06-08T11:03:00Z</dcterms:created>
  <dcterms:modified xsi:type="dcterms:W3CDTF">2020-09-18T06:17:00Z</dcterms:modified>
</cp:coreProperties>
</file>